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6F" w:rsidRPr="005F1DBD" w:rsidRDefault="005F1DBD">
      <w:pPr>
        <w:widowControl/>
        <w:spacing w:line="400" w:lineRule="atLeas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5F1DB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 w:rsidRPr="005F1DBD"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41256F" w:rsidRPr="005F1DBD" w:rsidRDefault="005F1DBD">
      <w:pPr>
        <w:widowControl/>
        <w:spacing w:line="400" w:lineRule="atLeast"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5F1DBD">
        <w:rPr>
          <w:rFonts w:ascii="微软雅黑" w:eastAsia="微软雅黑" w:hAnsi="微软雅黑" w:hint="eastAsia"/>
          <w:bCs/>
          <w:kern w:val="0"/>
          <w:sz w:val="44"/>
          <w:szCs w:val="44"/>
        </w:rPr>
        <w:t>市场调研项目明细</w:t>
      </w:r>
    </w:p>
    <w:tbl>
      <w:tblPr>
        <w:tblW w:w="86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"/>
        <w:gridCol w:w="2845"/>
        <w:gridCol w:w="4959"/>
      </w:tblGrid>
      <w:tr w:rsidR="0041256F">
        <w:trPr>
          <w:trHeight w:val="52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Pr="005F1DBD" w:rsidRDefault="005F1DB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5F1DB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Pr="005F1DBD" w:rsidRDefault="005F1DB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5F1DB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Pr="005F1DBD" w:rsidRDefault="005F1DB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5F1DB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技术性能基本要求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医用打印胶片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</w:rPr>
              <w:t>适配于我院现有放射科</w:t>
            </w:r>
            <w:r>
              <w:rPr>
                <w:rFonts w:ascii="宋体" w:hAnsi="宋体" w:hint="eastAsia"/>
              </w:rPr>
              <w:t>DR(</w:t>
            </w:r>
            <w:r>
              <w:rPr>
                <w:rFonts w:ascii="宋体" w:hAnsi="宋体" w:hint="eastAsia"/>
              </w:rPr>
              <w:t>品牌型号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万东新东方</w:t>
            </w:r>
            <w:r>
              <w:rPr>
                <w:rFonts w:ascii="宋体" w:hAnsi="宋体" w:hint="eastAsia"/>
              </w:rPr>
              <w:t>1000EA/B/C</w:t>
            </w:r>
            <w:r>
              <w:rPr>
                <w:rFonts w:ascii="宋体" w:hAnsi="宋体" w:hint="eastAsia"/>
              </w:rPr>
              <w:t>型</w:t>
            </w:r>
            <w:r>
              <w:rPr>
                <w:rFonts w:ascii="宋体" w:hAnsi="宋体" w:hint="eastAsia"/>
              </w:rPr>
              <w:t>,DR</w:t>
            </w:r>
            <w:r>
              <w:rPr>
                <w:rFonts w:ascii="宋体" w:hAnsi="宋体" w:hint="eastAsia"/>
              </w:rPr>
              <w:t>胶片打印机柯丽乐</w:t>
            </w:r>
            <w:r>
              <w:rPr>
                <w:rFonts w:ascii="宋体" w:hAnsi="宋体" w:hint="eastAsia"/>
              </w:rPr>
              <w:t>369--4)</w:t>
            </w:r>
            <w:r>
              <w:rPr>
                <w:rFonts w:ascii="宋体" w:hAnsi="宋体" w:hint="eastAsia"/>
              </w:rPr>
              <w:t>、乳腺钼靶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品牌型号</w:t>
            </w:r>
            <w:r>
              <w:rPr>
                <w:rFonts w:ascii="宋体" w:hAnsi="宋体" w:hint="eastAsia"/>
              </w:rPr>
              <w:t>:SN</w:t>
            </w:r>
            <w:r>
              <w:rPr>
                <w:rFonts w:ascii="宋体" w:hAnsi="宋体"/>
              </w:rPr>
              <w:t>—</w:t>
            </w:r>
            <w:r>
              <w:rPr>
                <w:rFonts w:ascii="宋体" w:hAnsi="宋体" w:hint="eastAsia"/>
              </w:rPr>
              <w:t>DR3,HQ-450DY</w:t>
            </w:r>
            <w:r>
              <w:rPr>
                <w:rFonts w:ascii="宋体" w:hAnsi="宋体" w:hint="eastAsia"/>
              </w:rPr>
              <w:t>医用图像打印机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CBCT(</w:t>
            </w:r>
            <w:r>
              <w:rPr>
                <w:rFonts w:ascii="宋体" w:hAnsi="宋体" w:hint="eastAsia"/>
              </w:rPr>
              <w:t>品牌型号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hint="eastAsia"/>
              </w:rPr>
              <w:t xml:space="preserve"> SS</w:t>
            </w:r>
            <w:r>
              <w:t>—</w:t>
            </w:r>
            <w:r>
              <w:rPr>
                <w:rFonts w:hint="eastAsia"/>
              </w:rPr>
              <w:t>XP100MOX-3DE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等兼用于打印诊断报告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规格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10CM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eastAsia="宋体" w:hAnsi="宋体" w:hint="eastAsia"/>
                <w:szCs w:val="21"/>
              </w:rPr>
              <w:t>咨询联系人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放射科阳医生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:16608173233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防爆柜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博晖微量元素检测仪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火焰法</w:t>
            </w:r>
            <w:r>
              <w:rPr>
                <w:rFonts w:ascii="宋体" w:eastAsia="宋体" w:hAnsi="宋体" w:hint="eastAsia"/>
                <w:szCs w:val="21"/>
              </w:rPr>
              <w:t>),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防爆专用，内装乙炔罐：高</w:t>
            </w:r>
            <w:r>
              <w:rPr>
                <w:rFonts w:ascii="宋体" w:eastAsia="宋体" w:hAnsi="宋体" w:hint="eastAsia"/>
                <w:szCs w:val="21"/>
              </w:rPr>
              <w:t>1.5M/</w:t>
            </w:r>
            <w:r>
              <w:rPr>
                <w:rFonts w:ascii="宋体" w:eastAsia="宋体" w:hAnsi="宋体" w:hint="eastAsia"/>
                <w:szCs w:val="21"/>
              </w:rPr>
              <w:t>直径</w:t>
            </w:r>
            <w:r>
              <w:rPr>
                <w:rFonts w:ascii="宋体" w:eastAsia="宋体" w:hAnsi="宋体" w:hint="eastAsia"/>
                <w:szCs w:val="21"/>
              </w:rPr>
              <w:t>0.3M</w:t>
            </w:r>
            <w:r>
              <w:rPr>
                <w:rFonts w:ascii="宋体" w:eastAsia="宋体" w:hAnsi="宋体" w:hint="eastAsia"/>
                <w:szCs w:val="21"/>
              </w:rPr>
              <w:t>，高</w:t>
            </w:r>
            <w:r>
              <w:rPr>
                <w:rFonts w:ascii="宋体" w:eastAsia="宋体" w:hAnsi="宋体" w:hint="eastAsia"/>
                <w:szCs w:val="21"/>
              </w:rPr>
              <w:t>1.15M/</w:t>
            </w:r>
            <w:r>
              <w:rPr>
                <w:rFonts w:ascii="宋体" w:eastAsia="宋体" w:hAnsi="宋体" w:hint="eastAsia"/>
                <w:szCs w:val="21"/>
              </w:rPr>
              <w:t>直径</w:t>
            </w:r>
            <w:r>
              <w:rPr>
                <w:rFonts w:ascii="宋体" w:eastAsia="宋体" w:hAnsi="宋体" w:hint="eastAsia"/>
                <w:szCs w:val="21"/>
              </w:rPr>
              <w:t>0.3M</w:t>
            </w:r>
            <w:r>
              <w:rPr>
                <w:rFonts w:ascii="宋体" w:eastAsia="宋体" w:hAnsi="宋体" w:hint="eastAsia"/>
                <w:szCs w:val="21"/>
              </w:rPr>
              <w:t>各一个。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见附图</w:t>
            </w:r>
            <w:r>
              <w:rPr>
                <w:rFonts w:ascii="宋体" w:hAnsi="宋体" w:hint="eastAsia"/>
              </w:rPr>
              <w:t>).</w:t>
            </w:r>
            <w:r>
              <w:rPr>
                <w:rFonts w:ascii="宋体" w:eastAsia="宋体" w:hAnsi="宋体" w:hint="eastAsia"/>
                <w:szCs w:val="21"/>
              </w:rPr>
              <w:t>咨询联系人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检验科王主任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:13990896909</w:t>
            </w:r>
          </w:p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114300" distR="114300">
                  <wp:extent cx="1871345" cy="2023110"/>
                  <wp:effectExtent l="0" t="0" r="14605" b="15240"/>
                  <wp:docPr id="4" name="图片 4" descr="35f3d22e299078e321d2f516361c1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f3d22e299078e321d2f516361c1f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114300" distR="114300">
                  <wp:extent cx="1831975" cy="2033270"/>
                  <wp:effectExtent l="0" t="0" r="15875" b="5080"/>
                  <wp:docPr id="5" name="图片 5" descr="89c0bccb074b51ee270f69aeac82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9c0bccb074b51ee270f69aeac82ff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5" cy="203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医用冰箱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个，适配于我院</w:t>
            </w:r>
            <w:r>
              <w:rPr>
                <w:rFonts w:ascii="宋体" w:eastAsia="宋体" w:hAnsi="宋体" w:hint="eastAsia"/>
                <w:szCs w:val="21"/>
              </w:rPr>
              <w:t>检验科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立式、冷藏试剂用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容量</w:t>
            </w:r>
            <w:r>
              <w:rPr>
                <w:rFonts w:ascii="宋体" w:eastAsia="宋体" w:hAnsi="宋体" w:hint="eastAsia"/>
                <w:szCs w:val="21"/>
              </w:rPr>
              <w:t>800L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咨询联系人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检验科王主任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:13990896909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药品调剂台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</w:rPr>
              <w:t>适配于我院门诊药房调剂药品用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</w:rPr>
              <w:t>不锈钢台面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要求：安全、无毒无害、环保经济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</w:rPr>
              <w:t>按要求订做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见附图</w:t>
            </w:r>
            <w:r>
              <w:rPr>
                <w:rFonts w:ascii="宋体" w:hAnsi="宋体" w:hint="eastAsia"/>
              </w:rPr>
              <w:t>).</w:t>
            </w:r>
            <w:r>
              <w:rPr>
                <w:rFonts w:ascii="宋体" w:eastAsia="宋体" w:hAnsi="宋体" w:hint="eastAsia"/>
                <w:szCs w:val="21"/>
              </w:rPr>
              <w:t>咨询联系人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检验科王主任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:13990815852</w:t>
            </w:r>
          </w:p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lastRenderedPageBreak/>
              <w:drawing>
                <wp:inline distT="0" distB="0" distL="114300" distR="114300">
                  <wp:extent cx="2999740" cy="2249805"/>
                  <wp:effectExtent l="0" t="0" r="10160" b="17145"/>
                  <wp:docPr id="6" name="图片 6" descr="d98ee210cd28ed1c9c0aa0dd44a3f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98ee210cd28ed1c9c0aa0dd44a3f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740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软包墙垫</w:t>
            </w:r>
            <w:r>
              <w:rPr>
                <w:rFonts w:ascii="宋体" w:eastAsia="宋体" w:hAnsi="宋体" w:hint="eastAsia"/>
                <w:szCs w:val="21"/>
              </w:rPr>
              <w:t>、地垫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儿保科早教室</w:t>
            </w:r>
            <w:r>
              <w:rPr>
                <w:rFonts w:ascii="宋体" w:eastAsia="宋体" w:hAnsi="宋体" w:hint="eastAsia"/>
                <w:szCs w:val="21"/>
              </w:rPr>
              <w:t>、感统训练室</w:t>
            </w:r>
            <w:r>
              <w:rPr>
                <w:rFonts w:ascii="宋体" w:eastAsia="宋体" w:hAnsi="宋体" w:hint="eastAsia"/>
                <w:szCs w:val="21"/>
              </w:rPr>
              <w:t>软包墙垫</w:t>
            </w:r>
            <w:r>
              <w:rPr>
                <w:rFonts w:ascii="宋体" w:eastAsia="宋体" w:hAnsi="宋体" w:hint="eastAsia"/>
                <w:szCs w:val="21"/>
              </w:rPr>
              <w:t>、地垫用，要求：安全、无毒无害、环保经济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须结合我院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现场房间实际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提出具体可实施方案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儿保科翁主任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:18781762337.</w:t>
            </w:r>
          </w:p>
        </w:tc>
      </w:tr>
      <w:tr w:rsidR="0041256F">
        <w:trPr>
          <w:trHeight w:val="232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妈咪厨房部分设备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儿保科妈咪厨房部分设备</w:t>
            </w:r>
            <w:r>
              <w:rPr>
                <w:rFonts w:ascii="宋体" w:eastAsia="宋体" w:hAnsi="宋体" w:hint="eastAsia"/>
                <w:szCs w:val="21"/>
              </w:rPr>
              <w:t>，要求：安全、无毒无害、环保经济；满足基本功能需要即可。</w:t>
            </w:r>
            <w:r>
              <w:rPr>
                <w:rFonts w:ascii="宋体" w:eastAsia="宋体" w:hAnsi="宋体" w:hint="eastAsia"/>
                <w:szCs w:val="21"/>
              </w:rPr>
              <w:t>须结合我院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现场房间实际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提出具体可实施方案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儿保科翁主任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:18781762337.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儿童</w:t>
            </w:r>
            <w:r>
              <w:rPr>
                <w:rFonts w:ascii="宋体" w:eastAsia="宋体" w:hAnsi="宋体" w:hint="eastAsia"/>
                <w:szCs w:val="21"/>
              </w:rPr>
              <w:t>感统训练系统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感统训练室用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要求：安全、无毒无害、环保经济；满足基本功能需要即可。</w:t>
            </w:r>
            <w:r>
              <w:rPr>
                <w:rFonts w:ascii="宋体" w:eastAsia="宋体" w:hAnsi="宋体" w:hint="eastAsia"/>
                <w:szCs w:val="21"/>
              </w:rPr>
              <w:t>须结合我院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现场房间实际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提出具体可实施方案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儿保科翁主任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:18781762337.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PTOT</w:t>
            </w:r>
            <w:r>
              <w:rPr>
                <w:rFonts w:ascii="宋体" w:eastAsia="宋体" w:hAnsi="宋体" w:hint="eastAsia"/>
                <w:szCs w:val="21"/>
              </w:rPr>
              <w:t>训练系统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PTOT</w:t>
            </w:r>
            <w:r>
              <w:rPr>
                <w:rFonts w:ascii="宋体" w:eastAsia="宋体" w:hAnsi="宋体" w:hint="eastAsia"/>
                <w:szCs w:val="21"/>
              </w:rPr>
              <w:t>室用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要求：安全、无毒无害、环保经济；满足基本功能需要即可。</w:t>
            </w:r>
            <w:r>
              <w:rPr>
                <w:rFonts w:ascii="宋体" w:eastAsia="宋体" w:hAnsi="宋体" w:hint="eastAsia"/>
                <w:szCs w:val="21"/>
              </w:rPr>
              <w:t>须结合我院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现场房间实际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提出具体可实施方案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儿保科翁主任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:18781762337.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沙盘游戏模具套装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儿保科沙盘游戏</w:t>
            </w:r>
            <w:r>
              <w:rPr>
                <w:rFonts w:ascii="宋体" w:eastAsia="宋体" w:hAnsi="宋体" w:hint="eastAsia"/>
                <w:szCs w:val="21"/>
              </w:rPr>
              <w:t>室用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要求：具</w:t>
            </w:r>
            <w:r>
              <w:rPr>
                <w:rFonts w:ascii="宋体" w:eastAsia="宋体" w:hAnsi="宋体" w:hint="eastAsia"/>
                <w:szCs w:val="21"/>
              </w:rPr>
              <w:t>升降功能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安全、无毒无害、环保经济；满足基本功能需要即可。</w:t>
            </w:r>
            <w:r>
              <w:rPr>
                <w:rFonts w:ascii="宋体" w:eastAsia="宋体" w:hAnsi="宋体" w:hint="eastAsia"/>
                <w:szCs w:val="21"/>
              </w:rPr>
              <w:t>须结合我院</w:t>
            </w:r>
            <w:r>
              <w:rPr>
                <w:rFonts w:ascii="宋体" w:eastAsia="宋体" w:hAnsi="宋体" w:hint="eastAsia"/>
                <w:szCs w:val="21"/>
              </w:rPr>
              <w:t>儿保科</w:t>
            </w:r>
            <w:r>
              <w:rPr>
                <w:rFonts w:ascii="宋体" w:eastAsia="宋体" w:hAnsi="宋体" w:hint="eastAsia"/>
                <w:szCs w:val="21"/>
              </w:rPr>
              <w:t>现场房间实际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提出具体可实施方案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儿保科翁主任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:18781762337.</w:t>
            </w:r>
          </w:p>
        </w:tc>
      </w:tr>
      <w:tr w:rsidR="0041256F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盆底康复治疗升降床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适配于我院</w:t>
            </w:r>
            <w:r>
              <w:rPr>
                <w:rFonts w:ascii="宋体" w:eastAsia="宋体" w:hAnsi="宋体" w:hint="eastAsia"/>
                <w:szCs w:val="21"/>
              </w:rPr>
              <w:t>盆底康复科专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要求：安全、无毒无害、环保经济；满足</w:t>
            </w:r>
            <w:r>
              <w:rPr>
                <w:rFonts w:ascii="宋体" w:eastAsia="宋体" w:hAnsi="宋体" w:hint="eastAsia"/>
                <w:szCs w:val="21"/>
              </w:rPr>
              <w:t>盆底康复治疗</w:t>
            </w:r>
            <w:r>
              <w:rPr>
                <w:rFonts w:ascii="宋体" w:eastAsia="宋体" w:hAnsi="宋体" w:hint="eastAsia"/>
                <w:szCs w:val="21"/>
              </w:rPr>
              <w:t>功能需要。</w:t>
            </w:r>
            <w:r>
              <w:rPr>
                <w:rFonts w:ascii="宋体" w:eastAsia="宋体" w:hAnsi="宋体" w:hint="eastAsia"/>
                <w:szCs w:val="21"/>
              </w:rPr>
              <w:t>联系人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盆底康复</w:t>
            </w:r>
            <w:r>
              <w:rPr>
                <w:rFonts w:ascii="宋体" w:eastAsia="宋体" w:hAnsi="宋体" w:hint="eastAsia"/>
                <w:szCs w:val="21"/>
              </w:rPr>
              <w:t>科李主任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电话</w:t>
            </w:r>
            <w:r>
              <w:rPr>
                <w:rFonts w:ascii="宋体" w:eastAsia="宋体" w:hAnsi="宋体" w:hint="eastAsia"/>
                <w:szCs w:val="21"/>
              </w:rPr>
              <w:t>:15181791288.</w:t>
            </w:r>
          </w:p>
        </w:tc>
      </w:tr>
    </w:tbl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Default="0041256F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41256F" w:rsidRPr="005F1DBD" w:rsidRDefault="005F1DBD">
      <w:pPr>
        <w:widowControl/>
        <w:spacing w:line="400" w:lineRule="atLeas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5F1DBD">
        <w:rPr>
          <w:rFonts w:ascii="黑体" w:eastAsia="黑体" w:hAnsi="黑体" w:hint="eastAsia"/>
          <w:bCs/>
          <w:kern w:val="0"/>
          <w:sz w:val="32"/>
          <w:szCs w:val="32"/>
        </w:rPr>
        <w:lastRenderedPageBreak/>
        <w:t>附件</w:t>
      </w:r>
      <w:r w:rsidRPr="005F1DBD">
        <w:rPr>
          <w:rFonts w:ascii="黑体" w:eastAsia="黑体" w:hAnsi="黑体" w:hint="eastAsia"/>
          <w:bCs/>
          <w:kern w:val="0"/>
          <w:sz w:val="32"/>
          <w:szCs w:val="32"/>
        </w:rPr>
        <w:t>2</w:t>
      </w:r>
    </w:p>
    <w:p w:rsidR="0041256F" w:rsidRPr="005F1DBD" w:rsidRDefault="005F1DBD">
      <w:pPr>
        <w:widowControl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5F1DBD">
        <w:rPr>
          <w:rFonts w:ascii="微软雅黑" w:eastAsia="微软雅黑" w:hAnsi="微软雅黑" w:hint="eastAsia"/>
          <w:bCs/>
          <w:kern w:val="0"/>
          <w:sz w:val="44"/>
          <w:szCs w:val="44"/>
        </w:rPr>
        <w:t>报价一览表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705"/>
        <w:gridCol w:w="861"/>
        <w:gridCol w:w="617"/>
        <w:gridCol w:w="808"/>
        <w:gridCol w:w="663"/>
        <w:gridCol w:w="936"/>
        <w:gridCol w:w="2123"/>
        <w:gridCol w:w="1288"/>
      </w:tblGrid>
      <w:tr w:rsidR="0041256F">
        <w:trPr>
          <w:trHeight w:val="73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产品</w:t>
            </w:r>
          </w:p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</w:t>
            </w:r>
          </w:p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厂家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规格</w:t>
            </w:r>
          </w:p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报价</w:t>
            </w:r>
          </w:p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5F1DB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1256F">
        <w:trPr>
          <w:trHeight w:val="33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1256F">
        <w:trPr>
          <w:trHeight w:val="3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1256F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56F" w:rsidRDefault="0041256F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41256F" w:rsidRDefault="005F1DBD">
      <w:pPr>
        <w:widowControl/>
        <w:spacing w:line="400" w:lineRule="atLeast"/>
        <w:ind w:firstLine="480"/>
        <w:jc w:val="left"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41256F" w:rsidRPr="005F1DBD" w:rsidRDefault="005F1DBD" w:rsidP="005F1DBD">
      <w:pPr>
        <w:widowControl/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5F1DBD">
        <w:rPr>
          <w:rFonts w:ascii="仿宋" w:eastAsia="仿宋" w:hAnsi="仿宋" w:hint="eastAsia"/>
          <w:kern w:val="0"/>
          <w:sz w:val="32"/>
          <w:szCs w:val="32"/>
        </w:rPr>
        <w:t>公司名称：</w:t>
      </w:r>
    </w:p>
    <w:p w:rsidR="0041256F" w:rsidRPr="005F1DBD" w:rsidRDefault="005F1DBD" w:rsidP="005F1DBD">
      <w:pPr>
        <w:widowControl/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5F1DBD">
        <w:rPr>
          <w:rFonts w:ascii="仿宋" w:eastAsia="仿宋" w:hAnsi="仿宋" w:hint="eastAsia"/>
          <w:kern w:val="0"/>
          <w:sz w:val="32"/>
          <w:szCs w:val="32"/>
        </w:rPr>
        <w:t>代表签字：联系方式：</w:t>
      </w:r>
    </w:p>
    <w:p w:rsidR="0041256F" w:rsidRPr="005F1DBD" w:rsidRDefault="005F1DBD" w:rsidP="005F1DBD">
      <w:pPr>
        <w:widowControl/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5F1DBD">
        <w:rPr>
          <w:rFonts w:ascii="仿宋" w:eastAsia="仿宋" w:hAnsi="仿宋" w:hint="eastAsia"/>
          <w:kern w:val="0"/>
          <w:sz w:val="32"/>
          <w:szCs w:val="32"/>
        </w:rPr>
        <w:t>日期：</w:t>
      </w:r>
    </w:p>
    <w:p w:rsidR="0041256F" w:rsidRDefault="005F1DBD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41256F" w:rsidRDefault="0041256F">
      <w:pPr>
        <w:widowControl/>
        <w:jc w:val="left"/>
        <w:rPr>
          <w:rFonts w:ascii="宋体" w:hAnsi="宋体"/>
          <w:kern w:val="0"/>
          <w:sz w:val="24"/>
          <w:szCs w:val="24"/>
        </w:rPr>
      </w:pPr>
    </w:p>
    <w:p w:rsidR="0041256F" w:rsidRDefault="0041256F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5F1DBD" w:rsidRDefault="005F1DBD">
      <w:pPr>
        <w:widowControl/>
        <w:jc w:val="left"/>
        <w:rPr>
          <w:rFonts w:ascii="宋体" w:hAnsi="宋体"/>
          <w:kern w:val="0"/>
          <w:sz w:val="24"/>
          <w:szCs w:val="24"/>
        </w:rPr>
      </w:pPr>
    </w:p>
    <w:p w:rsidR="0041256F" w:rsidRPr="005F1DBD" w:rsidRDefault="005F1DBD" w:rsidP="005F1DBD">
      <w:pPr>
        <w:widowControl/>
        <w:spacing w:line="400" w:lineRule="atLeas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5F1DBD">
        <w:rPr>
          <w:rFonts w:ascii="黑体" w:eastAsia="黑体" w:hAnsi="黑体" w:hint="eastAsia"/>
          <w:bCs/>
          <w:kern w:val="0"/>
          <w:sz w:val="32"/>
          <w:szCs w:val="32"/>
        </w:rPr>
        <w:lastRenderedPageBreak/>
        <w:t>附件</w:t>
      </w:r>
      <w:r w:rsidRPr="005F1DBD">
        <w:rPr>
          <w:rFonts w:ascii="黑体" w:eastAsia="黑体" w:hAnsi="黑体" w:hint="eastAsia"/>
          <w:bCs/>
          <w:kern w:val="0"/>
          <w:sz w:val="32"/>
          <w:szCs w:val="32"/>
        </w:rPr>
        <w:t>3</w:t>
      </w:r>
    </w:p>
    <w:tbl>
      <w:tblPr>
        <w:tblpPr w:leftFromText="180" w:rightFromText="180" w:vertAnchor="text" w:horzAnchor="margin" w:tblpXSpec="center" w:tblpY="1208"/>
        <w:tblOverlap w:val="never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5F1DBD" w:rsidTr="005F1DB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BD" w:rsidRDefault="005F1DBD" w:rsidP="005F1D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  <w:szCs w:val="24"/>
              </w:rPr>
              <w:t>省外</w:t>
            </w:r>
          </w:p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用户</w:t>
            </w:r>
          </w:p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合同价格或</w:t>
            </w:r>
          </w:p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使用时间或</w:t>
            </w:r>
          </w:p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联系人及</w:t>
            </w:r>
          </w:p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F1DBD" w:rsidTr="005F1DB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BD" w:rsidRDefault="005F1DBD" w:rsidP="005F1DB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省内</w:t>
            </w:r>
          </w:p>
          <w:p w:rsidR="005F1DBD" w:rsidRDefault="005F1DBD" w:rsidP="005F1DBD">
            <w:pPr>
              <w:widowControl/>
              <w:spacing w:line="24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F1DBD" w:rsidTr="005F1DB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DBD" w:rsidRDefault="005F1DBD" w:rsidP="005F1DB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BD" w:rsidRDefault="005F1DBD" w:rsidP="005F1DB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41256F" w:rsidRPr="005F1DBD" w:rsidRDefault="005F1DBD">
      <w:pPr>
        <w:widowControl/>
        <w:jc w:val="center"/>
        <w:rPr>
          <w:rFonts w:ascii="微软雅黑" w:eastAsia="微软雅黑" w:hAnsi="微软雅黑"/>
          <w:b/>
          <w:bCs/>
          <w:kern w:val="0"/>
          <w:sz w:val="44"/>
          <w:szCs w:val="44"/>
        </w:rPr>
      </w:pPr>
      <w:r w:rsidRPr="005F1DBD">
        <w:rPr>
          <w:rFonts w:ascii="微软雅黑" w:eastAsia="微软雅黑" w:hAnsi="微软雅黑" w:cs="仿宋_GB2312" w:hint="eastAsia"/>
          <w:b/>
          <w:bCs/>
          <w:spacing w:val="15"/>
          <w:kern w:val="0"/>
          <w:sz w:val="44"/>
          <w:szCs w:val="44"/>
        </w:rPr>
        <w:t>用户情况表</w:t>
      </w:r>
    </w:p>
    <w:p w:rsidR="005F1DBD" w:rsidRPr="005F1DBD" w:rsidRDefault="005F1DBD" w:rsidP="005F1DBD">
      <w:pPr>
        <w:widowControl/>
        <w:spacing w:line="600" w:lineRule="exact"/>
        <w:rPr>
          <w:rFonts w:ascii="仿宋" w:eastAsia="仿宋" w:hAnsi="仿宋" w:hint="eastAsia"/>
          <w:kern w:val="0"/>
          <w:sz w:val="28"/>
          <w:szCs w:val="28"/>
        </w:rPr>
      </w:pPr>
      <w:r w:rsidRPr="005F1DBD">
        <w:rPr>
          <w:rFonts w:ascii="仿宋" w:eastAsia="仿宋" w:hAnsi="仿宋" w:hint="eastAsia"/>
          <w:kern w:val="0"/>
          <w:sz w:val="28"/>
          <w:szCs w:val="28"/>
        </w:rPr>
        <w:t>说明：</w:t>
      </w:r>
      <w:r w:rsidRPr="005F1DBD">
        <w:rPr>
          <w:rFonts w:ascii="仿宋" w:eastAsia="仿宋" w:hAnsi="仿宋" w:hint="eastAsia"/>
          <w:kern w:val="0"/>
          <w:sz w:val="28"/>
          <w:szCs w:val="28"/>
        </w:rPr>
        <w:t>1.</w:t>
      </w:r>
      <w:r w:rsidRPr="005F1DBD">
        <w:rPr>
          <w:rFonts w:ascii="仿宋" w:eastAsia="仿宋" w:hAnsi="仿宋" w:hint="eastAsia"/>
          <w:kern w:val="0"/>
          <w:sz w:val="28"/>
          <w:szCs w:val="28"/>
        </w:rPr>
        <w:t>表中产品为近三年销售，用户仍在使用的货物；</w:t>
      </w:r>
    </w:p>
    <w:p w:rsidR="005F1DBD" w:rsidRPr="005F1DBD" w:rsidRDefault="005F1DBD" w:rsidP="005F1DBD">
      <w:pPr>
        <w:widowControl/>
        <w:spacing w:line="600" w:lineRule="exact"/>
        <w:ind w:firstLineChars="300" w:firstLine="840"/>
        <w:rPr>
          <w:rFonts w:ascii="仿宋" w:eastAsia="仿宋" w:hAnsi="仿宋" w:cs="宋体" w:hint="eastAsia"/>
          <w:kern w:val="0"/>
          <w:sz w:val="28"/>
          <w:szCs w:val="28"/>
        </w:rPr>
      </w:pPr>
      <w:r w:rsidRPr="005F1DBD">
        <w:rPr>
          <w:rFonts w:ascii="仿宋" w:eastAsia="仿宋" w:hAnsi="仿宋" w:cs="宋体"/>
          <w:kern w:val="0"/>
          <w:sz w:val="28"/>
          <w:szCs w:val="28"/>
        </w:rPr>
        <w:t>2.</w:t>
      </w:r>
      <w:r w:rsidRPr="005F1DBD">
        <w:rPr>
          <w:rFonts w:ascii="仿宋" w:eastAsia="仿宋" w:hAnsi="仿宋" w:cs="宋体"/>
          <w:kern w:val="0"/>
          <w:sz w:val="28"/>
          <w:szCs w:val="28"/>
        </w:rPr>
        <w:t>只填写与本次市场调研产品一致或相当的规格型号</w:t>
      </w:r>
    </w:p>
    <w:p w:rsidR="0041256F" w:rsidRPr="005F1DBD" w:rsidRDefault="005F1DBD" w:rsidP="005F1DBD">
      <w:pPr>
        <w:widowControl/>
        <w:spacing w:line="600" w:lineRule="exact"/>
        <w:ind w:firstLineChars="300" w:firstLine="840"/>
        <w:rPr>
          <w:rFonts w:ascii="仿宋" w:eastAsia="仿宋" w:hAnsi="仿宋" w:hint="eastAsia"/>
          <w:kern w:val="0"/>
          <w:sz w:val="28"/>
          <w:szCs w:val="28"/>
        </w:rPr>
      </w:pPr>
      <w:r w:rsidRPr="005F1DBD">
        <w:rPr>
          <w:rFonts w:ascii="仿宋" w:eastAsia="仿宋" w:hAnsi="仿宋" w:cs="宋体"/>
          <w:kern w:val="0"/>
          <w:sz w:val="28"/>
          <w:szCs w:val="28"/>
        </w:rPr>
        <w:t>3.</w:t>
      </w:r>
      <w:r w:rsidRPr="005F1DBD">
        <w:rPr>
          <w:rFonts w:ascii="仿宋" w:eastAsia="仿宋" w:hAnsi="仿宋" w:cs="宋体"/>
          <w:kern w:val="0"/>
          <w:sz w:val="28"/>
          <w:szCs w:val="28"/>
        </w:rPr>
        <w:t>需附近三年销售合同价格或中标价格等佐证复印材料。</w:t>
      </w:r>
    </w:p>
    <w:p w:rsidR="0041256F" w:rsidRPr="005F1DBD" w:rsidRDefault="005F1DBD" w:rsidP="005F1DBD">
      <w:pPr>
        <w:pStyle w:val="a3"/>
        <w:shd w:val="clear" w:color="auto" w:fill="FFFFFF"/>
        <w:spacing w:line="600" w:lineRule="exact"/>
        <w:ind w:firstLine="720"/>
        <w:jc w:val="both"/>
        <w:rPr>
          <w:rFonts w:ascii="仿宋" w:eastAsia="仿宋" w:hAnsi="仿宋"/>
          <w:sz w:val="28"/>
          <w:szCs w:val="28"/>
        </w:rPr>
      </w:pPr>
      <w:r w:rsidRPr="005F1DBD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41256F" w:rsidRPr="005F1DBD" w:rsidSect="0041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0B0"/>
    <w:rsid w:val="00070FB6"/>
    <w:rsid w:val="00237F49"/>
    <w:rsid w:val="00375BD0"/>
    <w:rsid w:val="003A0D30"/>
    <w:rsid w:val="003A15C2"/>
    <w:rsid w:val="003B069E"/>
    <w:rsid w:val="003B3C6B"/>
    <w:rsid w:val="0041256F"/>
    <w:rsid w:val="004D4AD1"/>
    <w:rsid w:val="005927E2"/>
    <w:rsid w:val="005F1DBD"/>
    <w:rsid w:val="00676727"/>
    <w:rsid w:val="0079754E"/>
    <w:rsid w:val="009823D9"/>
    <w:rsid w:val="00D10DD4"/>
    <w:rsid w:val="00D200B0"/>
    <w:rsid w:val="00F22C6C"/>
    <w:rsid w:val="00F91CE8"/>
    <w:rsid w:val="010B0D42"/>
    <w:rsid w:val="035D3ED3"/>
    <w:rsid w:val="08392C39"/>
    <w:rsid w:val="14155239"/>
    <w:rsid w:val="26E819EA"/>
    <w:rsid w:val="2E2037F1"/>
    <w:rsid w:val="342E152C"/>
    <w:rsid w:val="3AC15868"/>
    <w:rsid w:val="3C4D778A"/>
    <w:rsid w:val="45287D85"/>
    <w:rsid w:val="46DC29D6"/>
    <w:rsid w:val="497230DD"/>
    <w:rsid w:val="592D1DDF"/>
    <w:rsid w:val="6237251C"/>
    <w:rsid w:val="64B5445B"/>
    <w:rsid w:val="68CD7710"/>
    <w:rsid w:val="750F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1256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256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F1D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1D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2020-07-16T10:22:00Z</dcterms:created>
  <dcterms:modified xsi:type="dcterms:W3CDTF">2020-07-16T10:22:00Z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